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219"/>
        <w:gridCol w:w="5245"/>
      </w:tblGrid>
      <w:tr w:rsidR="00E3489D" w:rsidRPr="00E3489D" w:rsidTr="000A7F61"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9D" w:rsidRPr="00E3489D" w:rsidRDefault="00E3489D" w:rsidP="000A7F6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color w:val="1F1F1F"/>
                <w:lang w:val="vi-VN"/>
              </w:rPr>
            </w:pPr>
            <w:bookmarkStart w:id="0" w:name="chuong_pl_18_name"/>
            <w:r w:rsidRPr="00E3489D">
              <w:rPr>
                <w:rFonts w:ascii="Times New Roman" w:hAnsi="Times New Roman" w:cs="Times New Roman"/>
                <w:noProof/>
                <w:color w:val="1F1F1F"/>
              </w:rPr>
              <w:pict>
                <v:line id="Line 4" o:spid="_x0000_s1029" style="position:absolute;left:0;text-align:left;z-index:251661312;visibility:visible" from="65.45pt,33.35pt" to="135.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L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mD4/ZL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"/>
              </w:pict>
            </w:r>
            <w:r w:rsidRPr="00E3489D">
              <w:rPr>
                <w:rFonts w:ascii="Times New Roman" w:hAnsi="Times New Roman" w:cs="Times New Roman"/>
                <w:color w:val="1F1F1F"/>
              </w:rPr>
              <w:t>TRƯỜNG CĐSP QUẢNG TRỊ</w:t>
            </w:r>
            <w:r w:rsidRPr="00E3489D">
              <w:rPr>
                <w:rFonts w:ascii="Times New Roman" w:hAnsi="Times New Roman" w:cs="Times New Roman"/>
                <w:b/>
                <w:color w:val="1F1F1F"/>
              </w:rPr>
              <w:br/>
            </w:r>
            <w:r w:rsidRPr="00E3489D">
              <w:rPr>
                <w:rFonts w:ascii="Times New Roman" w:hAnsi="Times New Roman" w:cs="Times New Roman"/>
                <w:b/>
                <w:color w:val="1F1F1F"/>
                <w:sz w:val="26"/>
                <w:szCs w:val="26"/>
              </w:rPr>
              <w:t xml:space="preserve">PHÒNG KHCN-HTQT                             </w:t>
            </w:r>
            <w:r w:rsidRPr="00E3489D">
              <w:rPr>
                <w:rFonts w:ascii="Times New Roman" w:hAnsi="Times New Roman" w:cs="Times New Roman"/>
                <w:b/>
                <w:bCs/>
                <w:color w:val="1F1F1F"/>
                <w:sz w:val="26"/>
                <w:szCs w:val="26"/>
              </w:rPr>
              <w:t xml:space="preserve">    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9D" w:rsidRPr="00E3489D" w:rsidRDefault="00E3489D" w:rsidP="000A7F61">
            <w:pPr>
              <w:spacing w:line="288" w:lineRule="auto"/>
              <w:jc w:val="center"/>
              <w:rPr>
                <w:rFonts w:ascii="Times New Roman" w:hAnsi="Times New Roman" w:cs="Times New Roman"/>
                <w:color w:val="1F1F1F"/>
                <w:sz w:val="26"/>
                <w:szCs w:val="26"/>
                <w:lang w:val="vi-VN"/>
              </w:rPr>
            </w:pPr>
            <w:r w:rsidRPr="00E3489D">
              <w:rPr>
                <w:rFonts w:ascii="Times New Roman" w:hAnsi="Times New Roman" w:cs="Times New Roman"/>
                <w:noProof/>
                <w:color w:val="1F1F1F"/>
                <w:sz w:val="24"/>
                <w:szCs w:val="24"/>
              </w:rPr>
              <w:pict>
                <v:line id="Line 2" o:spid="_x0000_s1028" style="position:absolute;left:0;text-align:left;z-index:251660288;visibility:visible;mso-position-horizontal-relative:text;mso-position-vertical-relative:text" from="53.75pt,33.35pt" to="199.2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OO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J6ExvXAEBldraUBs9qVfzrOl3h5SuWqL2PDJ8OxtIy0JG8i4lbJwB/F3/RTOIIQevY5tO&#10;je0CJDQAnaIa55sa/OQRhcPs4TGbpS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"/>
              </w:pict>
            </w:r>
            <w:r w:rsidRPr="00E3489D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vi-VN"/>
              </w:rPr>
              <w:t>CỘNG HÒA XÃ HỘI CHỦ NGHĨA VIỆT NAM</w:t>
            </w:r>
            <w:r w:rsidRPr="00E3489D">
              <w:rPr>
                <w:rFonts w:ascii="Times New Roman" w:hAnsi="Times New Roman" w:cs="Times New Roman"/>
                <w:b/>
                <w:bCs/>
                <w:color w:val="1F1F1F"/>
                <w:sz w:val="26"/>
                <w:szCs w:val="26"/>
                <w:lang w:val="vi-VN"/>
              </w:rPr>
              <w:br/>
              <w:t xml:space="preserve">Độc lập - Tự do - Hạnh phúc </w:t>
            </w:r>
          </w:p>
        </w:tc>
      </w:tr>
      <w:tr w:rsidR="00E3489D" w:rsidRPr="00E3489D" w:rsidTr="000A7F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9D" w:rsidRPr="00A0245C" w:rsidRDefault="00E3489D" w:rsidP="000A7F61">
            <w:pPr>
              <w:spacing w:line="288" w:lineRule="auto"/>
              <w:jc w:val="center"/>
              <w:rPr>
                <w:color w:val="1F1F1F"/>
                <w:lang w:val="vi-VN"/>
              </w:rPr>
            </w:pPr>
            <w:r w:rsidRPr="00A0245C">
              <w:rPr>
                <w:color w:val="1F1F1F"/>
                <w:lang w:val="vi-VN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89D" w:rsidRPr="00E3489D" w:rsidRDefault="00E3489D" w:rsidP="000A7F61">
            <w:pPr>
              <w:spacing w:line="288" w:lineRule="auto"/>
              <w:jc w:val="right"/>
              <w:rPr>
                <w:rFonts w:ascii="Times New Roman" w:hAnsi="Times New Roman" w:cs="Times New Roman"/>
                <w:i/>
                <w:color w:val="1F1F1F"/>
                <w:sz w:val="28"/>
                <w:szCs w:val="28"/>
              </w:rPr>
            </w:pPr>
            <w:r w:rsidRPr="00E3489D">
              <w:rPr>
                <w:rFonts w:ascii="Times New Roman" w:hAnsi="Times New Roman" w:cs="Times New Roman"/>
                <w:i/>
                <w:color w:val="1F1F1F"/>
                <w:sz w:val="28"/>
                <w:szCs w:val="28"/>
                <w:lang w:val="vi-VN"/>
              </w:rPr>
              <w:t xml:space="preserve">Quảng  Trị, ngày </w:t>
            </w:r>
            <w:r w:rsidRPr="00E3489D">
              <w:rPr>
                <w:rFonts w:ascii="Times New Roman" w:hAnsi="Times New Roman" w:cs="Times New Roman"/>
                <w:i/>
                <w:color w:val="1F1F1F"/>
                <w:sz w:val="28"/>
                <w:szCs w:val="28"/>
              </w:rPr>
              <w:t>2</w:t>
            </w:r>
            <w:r w:rsidRPr="00E3489D">
              <w:rPr>
                <w:rFonts w:ascii="Times New Roman" w:hAnsi="Times New Roman" w:cs="Times New Roman"/>
                <w:i/>
                <w:color w:val="1F1F1F"/>
                <w:sz w:val="28"/>
                <w:szCs w:val="28"/>
                <w:lang w:val="vi-VN"/>
              </w:rPr>
              <w:t xml:space="preserve">8 tháng </w:t>
            </w:r>
            <w:r w:rsidRPr="00E3489D">
              <w:rPr>
                <w:rFonts w:ascii="Times New Roman" w:hAnsi="Times New Roman" w:cs="Times New Roman"/>
                <w:i/>
                <w:color w:val="1F1F1F"/>
                <w:sz w:val="28"/>
                <w:szCs w:val="28"/>
              </w:rPr>
              <w:t>12</w:t>
            </w:r>
            <w:r w:rsidRPr="00E3489D">
              <w:rPr>
                <w:rFonts w:ascii="Times New Roman" w:hAnsi="Times New Roman" w:cs="Times New Roman"/>
                <w:i/>
                <w:color w:val="1F1F1F"/>
                <w:sz w:val="28"/>
                <w:szCs w:val="28"/>
                <w:lang w:val="vi-VN"/>
              </w:rPr>
              <w:t xml:space="preserve"> năm 20</w:t>
            </w:r>
            <w:r w:rsidRPr="00E3489D">
              <w:rPr>
                <w:rFonts w:ascii="Times New Roman" w:hAnsi="Times New Roman" w:cs="Times New Roman"/>
                <w:i/>
                <w:color w:val="1F1F1F"/>
                <w:sz w:val="28"/>
                <w:szCs w:val="28"/>
              </w:rPr>
              <w:t>20</w:t>
            </w:r>
          </w:p>
        </w:tc>
      </w:tr>
    </w:tbl>
    <w:bookmarkEnd w:id="0"/>
    <w:p w:rsidR="00DE5E23" w:rsidRPr="00DE5E23" w:rsidRDefault="00DE5E23" w:rsidP="00DE5E2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vi-VN"/>
        </w:rPr>
      </w:pPr>
      <w:r w:rsidRPr="00DE5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lo-LA"/>
        </w:rPr>
        <w:t xml:space="preserve">Công khai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lo-LA"/>
        </w:rPr>
        <w:t xml:space="preserve">thông tin </w:t>
      </w:r>
      <w:r w:rsidRPr="00DE5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lo-LA"/>
        </w:rPr>
        <w:t xml:space="preserve">theo Thông tư số </w:t>
      </w:r>
      <w:r w:rsidRPr="00DE5E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 w:eastAsia="vi-VN"/>
        </w:rPr>
        <w:t>36/2017/TT-BGDĐT</w:t>
      </w:r>
      <w:r w:rsidR="00E348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 w:eastAsia="vi-VN"/>
        </w:rPr>
        <w:t xml:space="preserve"> </w:t>
      </w:r>
      <w:r w:rsidRPr="00DE5E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vi-VN" w:eastAsia="vi-VN"/>
        </w:rPr>
        <w:t>ngày 28 tháng 12 năm 2017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vi-VN"/>
        </w:rPr>
        <w:t xml:space="preserve"> của Bộ Giáo dục và Đào tạo</w:t>
      </w:r>
    </w:p>
    <w:p w:rsidR="00874765" w:rsidRDefault="00874765" w:rsidP="003E0E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lo-LA"/>
        </w:rPr>
      </w:pPr>
    </w:p>
    <w:p w:rsidR="003442F1" w:rsidRPr="00E3489D" w:rsidRDefault="00E3489D" w:rsidP="003442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  <w:lang w:val="vi-VN"/>
        </w:rPr>
        <w:t>Thực hiện kế hoạch số 660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</w:rPr>
        <w:t>/KH-CĐSP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  <w:lang w:val="vi-VN"/>
        </w:rPr>
        <w:t xml:space="preserve"> ngày 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</w:rPr>
        <w:t>2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  <w:lang w:val="vi-VN"/>
        </w:rPr>
        <w:t>2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</w:rPr>
        <w:t xml:space="preserve"> tháng 1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  <w:lang w:val="vi-VN"/>
        </w:rPr>
        <w:t>2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</w:rPr>
        <w:t xml:space="preserve"> năm 20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  <w:lang w:val="vi-VN"/>
        </w:rPr>
        <w:t xml:space="preserve">20 của Hiệu trưởng 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</w:rPr>
        <w:t>T</w:t>
      </w:r>
      <w:r w:rsidRPr="00E3489D">
        <w:rPr>
          <w:rFonts w:ascii="Times New Roman" w:hAnsi="Times New Roman" w:cs="Times New Roman"/>
          <w:color w:val="1F1F1F"/>
          <w:spacing w:val="-8"/>
          <w:sz w:val="28"/>
          <w:szCs w:val="28"/>
          <w:lang w:val="vi-VN"/>
        </w:rPr>
        <w:t>rường CĐSP Quảng Trị về việc kiểm tra việc thực hiện quy chế công khai năm học 2019-2020</w:t>
      </w:r>
      <w:r w:rsidR="00A35BE0" w:rsidRPr="00E3489D">
        <w:rPr>
          <w:rFonts w:ascii="Times New Roman" w:hAnsi="Times New Roman" w:cs="Times New Roman"/>
          <w:bCs/>
          <w:sz w:val="28"/>
          <w:szCs w:val="28"/>
        </w:rPr>
        <w:t>,</w:t>
      </w:r>
      <w:r w:rsidR="00A35BE0">
        <w:rPr>
          <w:rFonts w:ascii="Times New Roman" w:hAnsi="Times New Roman" w:cs="Times New Roman"/>
          <w:bCs/>
          <w:sz w:val="26"/>
          <w:szCs w:val="26"/>
        </w:rPr>
        <w:t xml:space="preserve"> Phòng </w:t>
      </w:r>
      <w:r w:rsidR="00A35BE0" w:rsidRPr="00A35BE0">
        <w:rPr>
          <w:rFonts w:ascii="Times New Roman" w:hAnsi="Times New Roman" w:cs="Times New Roman"/>
          <w:bCs/>
          <w:sz w:val="26"/>
          <w:szCs w:val="26"/>
        </w:rPr>
        <w:t>KHCN-HTQT</w:t>
      </w:r>
      <w:r w:rsidR="00DE5E23">
        <w:rPr>
          <w:rFonts w:ascii="Times New Roman" w:hAnsi="Times New Roman" w:cs="Times New Roman"/>
          <w:bCs/>
          <w:sz w:val="26"/>
          <w:szCs w:val="26"/>
        </w:rPr>
        <w:t xml:space="preserve">công khai những thông tin theo </w:t>
      </w:r>
      <w:r w:rsidR="00DE5E23" w:rsidRPr="00DE5E23">
        <w:rPr>
          <w:rFonts w:ascii="Times New Roman" w:hAnsi="Times New Roman" w:cs="Times New Roman"/>
          <w:bCs/>
          <w:sz w:val="26"/>
          <w:szCs w:val="26"/>
        </w:rPr>
        <w:t>Biểu mẫu 18</w:t>
      </w:r>
      <w:r w:rsidR="00DE5E23">
        <w:rPr>
          <w:rFonts w:ascii="Times New Roman" w:hAnsi="Times New Roman" w:cs="Times New Roman"/>
          <w:bCs/>
          <w:sz w:val="26"/>
          <w:szCs w:val="26"/>
        </w:rPr>
        <w:t xml:space="preserve">,cụ thể </w:t>
      </w:r>
      <w:r w:rsidR="00DC7468">
        <w:rPr>
          <w:rFonts w:ascii="Times New Roman" w:hAnsi="Times New Roman" w:cs="Times New Roman"/>
          <w:bCs/>
          <w:sz w:val="26"/>
          <w:szCs w:val="26"/>
        </w:rPr>
        <w:t>như sau:</w:t>
      </w:r>
    </w:p>
    <w:p w:rsidR="006B3B41" w:rsidRPr="003442F1" w:rsidRDefault="006B3B41" w:rsidP="003442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E0E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bidi="lo-LA"/>
        </w:rPr>
        <w:t xml:space="preserve">Công khai thông tin về </w:t>
      </w:r>
      <w:r w:rsidR="00344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bidi="lo-LA"/>
        </w:rPr>
        <w:t>đề tài NCKH và các sản phẩm thay thế năm học 2019-2020</w:t>
      </w:r>
      <w:bookmarkStart w:id="1" w:name="_GoBack"/>
      <w:bookmarkEnd w:id="1"/>
      <w:r w:rsidR="003442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bidi="lo-LA"/>
        </w:rPr>
        <w:t>:</w:t>
      </w:r>
    </w:p>
    <w:tbl>
      <w:tblPr>
        <w:tblW w:w="5543" w:type="pct"/>
        <w:tblCellSpacing w:w="0" w:type="dxa"/>
        <w:tblInd w:w="-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2"/>
        <w:gridCol w:w="3689"/>
        <w:gridCol w:w="2226"/>
        <w:gridCol w:w="924"/>
        <w:gridCol w:w="1202"/>
        <w:gridCol w:w="775"/>
        <w:gridCol w:w="1262"/>
      </w:tblGrid>
      <w:tr w:rsidR="006B3B41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3B41" w:rsidRPr="00E3489D" w:rsidRDefault="006B3B41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bidi="lo-LA"/>
              </w:rPr>
              <w:t>STT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3B41" w:rsidRPr="00E3489D" w:rsidRDefault="006B3B41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bidi="lo-LA"/>
              </w:rPr>
              <w:t>Tên dự án, nhiệm vụ khoa học công nghệ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3B41" w:rsidRPr="00E3489D" w:rsidRDefault="006B3B41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bidi="lo-LA"/>
              </w:rPr>
              <w:t>Người chủ trì và các thành viên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3B41" w:rsidRPr="00E3489D" w:rsidRDefault="006B3B41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bidi="lo-LA"/>
              </w:rPr>
              <w:t>Đối tác trong nước và quốc tế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3B41" w:rsidRPr="00E3489D" w:rsidRDefault="006B3B41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bidi="lo-LA"/>
              </w:rPr>
              <w:t>Thời gian thực hiện</w:t>
            </w:r>
          </w:p>
          <w:p w:rsidR="006B3B41" w:rsidRPr="00E3489D" w:rsidRDefault="006B3B41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lo-LA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3B41" w:rsidRPr="00E3489D" w:rsidRDefault="006B3B41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bidi="lo-LA"/>
              </w:rPr>
              <w:t>Kinh phí thực hiện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3B41" w:rsidRPr="00E3489D" w:rsidRDefault="006B3B41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 w:bidi="lo-LA"/>
              </w:rPr>
              <w:t>Tóm tắt sản phẩm, ứng dụng thực tiễn</w:t>
            </w: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Đề tài: Giải pháp nâng cao hiệu quả công tác Đoàn và phong trào thanh niên tại Trường CĐSP Quảng Trị trong cách mạng công nghiệp 4.0.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CN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NguyễnThị Thanh Hải</w:t>
            </w:r>
          </w:p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Thành viên: Nguyễn Thị Thùy Trang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  <w:t>Không</w:t>
            </w:r>
          </w:p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  <w:t> 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  <w:t> </w:t>
            </w: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  <w:t>1 năm</w:t>
            </w:r>
          </w:p>
          <w:p w:rsidR="00E3489D" w:rsidRPr="00E3489D" w:rsidRDefault="00E3489D" w:rsidP="00344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  <w:t>(201</w:t>
            </w: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  <w:t>9</w:t>
            </w: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  <w:t>-20</w:t>
            </w: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  <w:t>20</w:t>
            </w: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  <w:t>)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  <w:t>Không</w:t>
            </w:r>
          </w:p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  <w:t> 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  <w:t> </w:t>
            </w: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Đề tài: </w:t>
            </w:r>
            <w:r w:rsidRPr="00E3489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nl-NL"/>
              </w:rPr>
              <w:t>Một số giải pháp về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 khoa học – công nghệ hiện đại đến phát triển lực lượng sản xuất ở tỉnh Quảng Trị hiện nay.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CN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Hoàng Thị Thúy Tình</w:t>
            </w:r>
          </w:p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TV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Phạm Thị Thùy Nhung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E348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  <w:t> </w:t>
            </w: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Đề tài: 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Tổ chức dạy học học phần Lí luận Chính trị theo quan điểm sư phạm tích hợp ở Trường Cao đẳng Sư phạm Quảng Trị.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CN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Hoàng Thị Thanh Dàn</w:t>
            </w:r>
          </w:p>
          <w:p w:rsidR="00E3489D" w:rsidRPr="00E3489D" w:rsidRDefault="00E3489D" w:rsidP="00E3489D">
            <w:pPr>
              <w:spacing w:after="120"/>
              <w:ind w:hanging="7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  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TV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 Vũ Thúy Ngọc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Đề tài: 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 hiểu thực trạng Giáo dục thể chất cho trẻ mẫu giáo ở Trường mầm non Hoa Sen Thành phố Đông Hà- tỉnh Quảng Trị.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Trần Thị Gái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Đề tài: Phát triển năng lực giao tiếp cho học sinh Tiểu học thông qua dạy học môn Tiếng Việt.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Võ Thị Thanh Ngân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Bài báo Tạp chí Giáo dục, số 465, 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2019: Bồi dưỡng nâng cao năng lực quản lí cho tổ trưởng chuyên môn trong trường phổ thông tại tỉnh Quảng Trị.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Trương Đình Hoàng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Bài báo Đặc san Khoa học và Công nghệ, số 2, 2020: Những quy ước truyền nghề và thực hành lễ nhạc của “làng nhạc” Điếu Ngao ở Đông Hà (Quảng Trị).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Hoàng Ái Mỹ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- Kỷ yếu hội thảo khoa học quốc gia, NXB Đại học Huế 2019: Lãnh đạo chuyên môn của hiệu trưởng và mối quan hệ với nâng cao chất lượng giáo dục nhằm đáp ứng sự hài lòng trong dịch vụ giáo dục.</w:t>
            </w:r>
          </w:p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- Bài báo Tạp chí Tâm lý học, số 1 (250), 2020: Hiệu trưởng các trường phổ thông thông lãnh đạo chuyên môn như thế nào để thúc đẩy giáo viên học tập phát triển nghề nghiệp? – Đánh giá từ giáo viên.</w:t>
            </w:r>
          </w:p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- Bài báo Tạp chí Khoa học Giáo dục Việt Nam, Số 29, 2020: Khung quản lý chất lượng tổng thể và hướng vận dụng vào việc nâng cao chất lượng dịch vụ giáo dục trong các nhà trường.</w:t>
            </w:r>
          </w:p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- Bài báo Tạp chí Tâm lý học, số 3, 2020: Mối quan hệ giữa lãnh đạo chuyên môn của hiệu trưởng và học tập phát triển nghề nghiệp của giáo viên phổ thông.</w:t>
            </w:r>
          </w:p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- Bài báo Tạp chí Problems of education in the 21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st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 century, Vol. 78, 2020: Significance of teacher professional development in response to the current general 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education reforms in Vietnam: perception of school principals and teachers.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Trương Đình Thăng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Bài báo International Research Journal of Advanced Engineering and Science, Vol. 4(2), 2019: Assessment of Learning Results on the Development of Competency to Use Information Technology in Teaching.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Phan Chí Thành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Bài báo Tạp chí Khoa học Đại học Tân Trào, số 10, 2018: Vai trò của giảng viên trong xây dựng môi trường học tập tích cực tại các trường đại học và cao đẳng.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Lê Đức Quảng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 báo Tạp chí Khoa học Đại học Quảng Nam, số 15, 2019: Rèn luyện kỹ năng mềm cho sinh viên ngành giáo dục mầm non nhằm góp phần nâng cao chất lượng thực tập sư phạm.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Nguyễn Thị Hồng Yến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Bài báo Tạp chí Dạy và học ngày nay, số 2, 2020: Một số hình thức giáo dục pháp luật cho sinh viên trong giai đoạn hiện nay.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Lê Thị Thu Hà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Kỷ yếu hội thảo quốc gia về đạo đức nhà giáo trong bối cảnh hiện nay, NXB Đại học Huế, 2019: Biện pháp nâng cao phẩm chất, đạo đức nghề sư phạm cho đội ngũ nhà giáo trong bối cảnh hiện nay.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Trần Thị Thanh Huyền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Bài báo Tạp chí Dạy và Học ngày nay Kỳ 1, 2019: </w:t>
            </w:r>
            <w:r w:rsidRPr="00E3489D">
              <w:rPr>
                <w:rStyle w:val="fontstyle01"/>
                <w:rFonts w:ascii="Times New Roman" w:hAnsi="Times New Roman" w:cs="Times New Roman"/>
                <w:spacing w:val="-6"/>
                <w:sz w:val="26"/>
                <w:szCs w:val="26"/>
              </w:rPr>
              <w:t>Rèn luyện cho sinh viên khoa Mầm non các kỹ năng</w:t>
            </w:r>
            <w:r w:rsidRPr="00E34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E3489D">
              <w:rPr>
                <w:rStyle w:val="fontstyle01"/>
                <w:rFonts w:ascii="Times New Roman" w:hAnsi="Times New Roman" w:cs="Times New Roman"/>
                <w:spacing w:val="-6"/>
                <w:sz w:val="26"/>
                <w:szCs w:val="26"/>
              </w:rPr>
              <w:t>cơ bản để chuẩn bị tốt cho trẻ vào trường phổ thông.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Phan Thị Hường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Bài báo Tạp chí Dạy và Học ngày 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nay Kỳ 2, 2019: </w:t>
            </w:r>
            <w:r w:rsidRPr="00E3489D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Lỗi phát âm phụ âm đầu tiếng Việt thường gặp của Lưu học sinh Lào tại Trường CĐSP Quảng Trị và định hướng khắc phục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Trần Hải </w:t>
            </w:r>
          </w:p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Nguyễn Thị Thu Lệ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Tác phẩm đạt giải C Hội nhạc sỹ Việt Nam 2018: Tình em gió hát.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Nguyễn Xuân Vũ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Tác phẩm Tranh Mỹ thuât đạt giải A Hội VHNT tỉnh Quảng Trị 2019: Lòng đất sinh tồn.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Trương Đình Dung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Tác phẩm trưng bày tại Triển lãm Mỹ thuật Khu vực IV – Bắc Miền Trung lần thứ 24 năm 2019 tại Trung tâm Văn hóa tỉnh Nghệ An, Hội Mỹ thuật Việt Nam: Hầu đồng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Nguyễn Thanh Thái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Đề tài: Một số phương thức tổ chức hoạt động nhận thức trong dạy học hình học không gian 11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Chủ nhiệm: Trương Bùi Thùy Dương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Đề tài: Định hướng thiết kế dạy học Toán lớp 3 theo hướng trải nghiệm sáng tạo.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CN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: Trần Thị Thu Hà</w:t>
            </w:r>
          </w:p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TV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: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 Trần Quốc Minh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Đề tài: Hướng dẫn sinh viên lớp cao đẳng GDTH K23 xây dựng hệ thống bài tập trắc nghiệm chủ đề Con người và sức khỏe môn Tự nhiên- Xã hội lớp 3 trên phần mềm Violet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Chủ nhiệm: Nguyễn Thị Trường Thi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noProof/>
                <w:sz w:val="26"/>
                <w:szCs w:val="26"/>
              </w:rPr>
              <w:t>Bài báo Tạp chí Dân tộc số 228, 2020: Sinh viên khởi nghiệp thời đại 4.0.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3489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Nguyễn Thị Diệu Hương</w:t>
            </w:r>
          </w:p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3489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Võ Thị Quỳnh Nhi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Bài báo </w:t>
            </w:r>
            <w:r w:rsidRPr="00E3489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Tạp chí Kinh tế và Phát triển, số 272, 2020: Ghi nhận và công bố thông tin về lợi thế thương mại và tài sản vô hình khác trong và tài sản vô hình khác trong </w:t>
            </w:r>
            <w:r w:rsidRPr="00E3489D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hợp nhất kinh doanh – Trường hợp của Tập đoàn Vingroup.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E3489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Lê Thị Thu Hiền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báo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 Tạp chí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Communications in Physics, Vol. 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29, 2019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Generation of maximally entangled states by a Kerr-like nonlinear coupler interacting with external fields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- Bài báo Journal of Chemistry, Vol. 2019: A Novel Approach for Fabricating LaMnO</w:t>
            </w:r>
            <w:r w:rsidRPr="00E3489D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 xml:space="preserve"> Thin Films Using Combined Microwave Combustion and Pulsed Electron Deposition Techniques.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Đoàn Quốc Khoa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báo Tạp chí Kinh tế và phát triển, số 258, 2018: Mối liên hệ giữa công bố khoa học và sự phát triển kinh tế của mỗi quốc gia trên thế giới, những định hướng ở Việt Nam.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Hoàng Phước Lộc</w:t>
            </w:r>
          </w:p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vi-VN"/>
              </w:rPr>
              <w:t>Nguyễn Thị Ánh Dương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  <w:tr w:rsidR="00E3489D" w:rsidRPr="00E3489D" w:rsidTr="00E3489D">
        <w:trPr>
          <w:tblCellSpacing w:w="0" w:type="dxa"/>
        </w:trPr>
        <w:tc>
          <w:tcPr>
            <w:tcW w:w="2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Bài Hội nghị về Nghiên cứu cơ bản và ứng dụng Công nghệ thông tin, 2019, Huế, Việt Nam: Khai phá các tập mục hữu ích cao hiếm.</w:t>
            </w:r>
          </w:p>
        </w:tc>
        <w:tc>
          <w:tcPr>
            <w:tcW w:w="10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Lê Quốc Hải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3489D" w:rsidRPr="00E3489D" w:rsidRDefault="00E3489D" w:rsidP="000A7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89D">
              <w:rPr>
                <w:rFonts w:ascii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5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489D" w:rsidRPr="00E3489D" w:rsidRDefault="00E3489D" w:rsidP="005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 w:bidi="lo-LA"/>
              </w:rPr>
            </w:pPr>
          </w:p>
        </w:tc>
      </w:tr>
    </w:tbl>
    <w:p w:rsidR="002D277A" w:rsidRPr="003E0E52" w:rsidRDefault="002D277A" w:rsidP="003E0E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D277A" w:rsidRPr="003E0E52" w:rsidSect="003E0E52">
      <w:pgSz w:w="12240" w:h="15840"/>
      <w:pgMar w:top="900" w:right="126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CA" w:rsidRDefault="00B53CCA" w:rsidP="00FE7AEA">
      <w:pPr>
        <w:spacing w:after="0" w:line="240" w:lineRule="auto"/>
      </w:pPr>
      <w:r>
        <w:separator/>
      </w:r>
    </w:p>
  </w:endnote>
  <w:endnote w:type="continuationSeparator" w:id="1">
    <w:p w:rsidR="00B53CCA" w:rsidRDefault="00B53CCA" w:rsidP="00FE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FEF86D0CFB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CA" w:rsidRDefault="00B53CCA" w:rsidP="00FE7AEA">
      <w:pPr>
        <w:spacing w:after="0" w:line="240" w:lineRule="auto"/>
      </w:pPr>
      <w:r>
        <w:separator/>
      </w:r>
    </w:p>
  </w:footnote>
  <w:footnote w:type="continuationSeparator" w:id="1">
    <w:p w:rsidR="00B53CCA" w:rsidRDefault="00B53CCA" w:rsidP="00FE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1581"/>
    <w:multiLevelType w:val="hybridMultilevel"/>
    <w:tmpl w:val="7A5A337E"/>
    <w:lvl w:ilvl="0" w:tplc="4F6EB112">
      <w:start w:val="1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">
    <w:nsid w:val="6F9A2AC9"/>
    <w:multiLevelType w:val="hybridMultilevel"/>
    <w:tmpl w:val="25B873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874B4"/>
    <w:multiLevelType w:val="hybridMultilevel"/>
    <w:tmpl w:val="DEC2468E"/>
    <w:lvl w:ilvl="0" w:tplc="3AF051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74765"/>
    <w:rsid w:val="0010643A"/>
    <w:rsid w:val="00134AC3"/>
    <w:rsid w:val="002B3723"/>
    <w:rsid w:val="002D277A"/>
    <w:rsid w:val="00330CF3"/>
    <w:rsid w:val="003442F1"/>
    <w:rsid w:val="003E0E52"/>
    <w:rsid w:val="00410193"/>
    <w:rsid w:val="00506B00"/>
    <w:rsid w:val="00592F09"/>
    <w:rsid w:val="005A05E5"/>
    <w:rsid w:val="0061119F"/>
    <w:rsid w:val="006B3B41"/>
    <w:rsid w:val="006C3048"/>
    <w:rsid w:val="006D3363"/>
    <w:rsid w:val="007610F7"/>
    <w:rsid w:val="007D064B"/>
    <w:rsid w:val="0087382F"/>
    <w:rsid w:val="00874765"/>
    <w:rsid w:val="009513AC"/>
    <w:rsid w:val="009D3E92"/>
    <w:rsid w:val="00A019B8"/>
    <w:rsid w:val="00A12253"/>
    <w:rsid w:val="00A35BE0"/>
    <w:rsid w:val="00AB0C90"/>
    <w:rsid w:val="00B23630"/>
    <w:rsid w:val="00B53CCA"/>
    <w:rsid w:val="00B92D94"/>
    <w:rsid w:val="00D95FC7"/>
    <w:rsid w:val="00DB3064"/>
    <w:rsid w:val="00DC7468"/>
    <w:rsid w:val="00DE5E23"/>
    <w:rsid w:val="00E3489D"/>
    <w:rsid w:val="00F57027"/>
    <w:rsid w:val="00FC5F78"/>
    <w:rsid w:val="00FD6EBC"/>
    <w:rsid w:val="00FE10B2"/>
    <w:rsid w:val="00FE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FE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EA"/>
  </w:style>
  <w:style w:type="paragraph" w:styleId="Footer">
    <w:name w:val="footer"/>
    <w:basedOn w:val="Normal"/>
    <w:link w:val="FooterChar"/>
    <w:uiPriority w:val="99"/>
    <w:unhideWhenUsed/>
    <w:rsid w:val="00FE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EA"/>
  </w:style>
  <w:style w:type="paragraph" w:styleId="ListParagraph">
    <w:name w:val="List Paragraph"/>
    <w:basedOn w:val="Normal"/>
    <w:uiPriority w:val="34"/>
    <w:qFormat/>
    <w:rsid w:val="00FE7AEA"/>
    <w:pPr>
      <w:ind w:left="720"/>
      <w:contextualSpacing/>
    </w:pPr>
  </w:style>
  <w:style w:type="character" w:customStyle="1" w:styleId="fontstyle01">
    <w:name w:val="fontstyle01"/>
    <w:rsid w:val="00E3489D"/>
    <w:rPr>
      <w:rFonts w:ascii="FEF86D0CFBF" w:hAnsi="FEF86D0CFBF" w:hint="default"/>
      <w:b w:val="0"/>
      <w:bCs w:val="0"/>
      <w:i w:val="0"/>
      <w:iCs w:val="0"/>
      <w:color w:val="000000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lo-LA"/>
    </w:rPr>
  </w:style>
  <w:style w:type="paragraph" w:styleId="Header">
    <w:name w:val="header"/>
    <w:basedOn w:val="Normal"/>
    <w:link w:val="HeaderChar"/>
    <w:uiPriority w:val="99"/>
    <w:unhideWhenUsed/>
    <w:rsid w:val="00FE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AEA"/>
  </w:style>
  <w:style w:type="paragraph" w:styleId="Footer">
    <w:name w:val="footer"/>
    <w:basedOn w:val="Normal"/>
    <w:link w:val="FooterChar"/>
    <w:uiPriority w:val="99"/>
    <w:unhideWhenUsed/>
    <w:rsid w:val="00FE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AEA"/>
  </w:style>
  <w:style w:type="paragraph" w:styleId="ListParagraph">
    <w:name w:val="List Paragraph"/>
    <w:basedOn w:val="Normal"/>
    <w:uiPriority w:val="34"/>
    <w:qFormat/>
    <w:rsid w:val="00FE7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6AFC-9AB5-4590-8AD0-6A7B721F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Ngoc Tuong Vy</dc:creator>
  <cp:lastModifiedBy>Welcome</cp:lastModifiedBy>
  <cp:revision>3</cp:revision>
  <dcterms:created xsi:type="dcterms:W3CDTF">2020-12-30T02:38:00Z</dcterms:created>
  <dcterms:modified xsi:type="dcterms:W3CDTF">2020-12-30T03:02:00Z</dcterms:modified>
</cp:coreProperties>
</file>